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3A5D" w14:textId="77777777" w:rsidR="004D338D" w:rsidRDefault="004D338D" w:rsidP="004D338D">
      <w:pPr>
        <w:pStyle w:val="3"/>
        <w:spacing w:before="400" w:after="100"/>
        <w:jc w:val="center"/>
        <w:rPr>
          <w:rFonts w:ascii="Times New Roman" w:hAnsi="Times New Roman" w:cs="Times New Roman"/>
          <w:sz w:val="44"/>
          <w:szCs w:val="36"/>
          <w:lang w:val="en-US" w:eastAsia="ko-KR"/>
        </w:rPr>
      </w:pPr>
      <w:r>
        <w:rPr>
          <w:rFonts w:ascii="Times New Roman" w:hAnsi="Times New Roman" w:cs="Times New Roman"/>
          <w:sz w:val="44"/>
          <w:szCs w:val="36"/>
          <w:lang w:val="en-US" w:eastAsia="ko-KR"/>
        </w:rPr>
        <w:t>Optimization for partial differential systems</w:t>
      </w:r>
    </w:p>
    <w:p w14:paraId="26B20153" w14:textId="15E99370" w:rsidR="00D23A81" w:rsidRDefault="00D23A81" w:rsidP="00D23A81">
      <w:pPr>
        <w:jc w:val="center"/>
        <w:rPr>
          <w:lang w:val="en-US" w:eastAsia="ko-KR"/>
        </w:rPr>
      </w:pPr>
    </w:p>
    <w:p w14:paraId="3CC9F1B3" w14:textId="19A5430A" w:rsidR="00D23A81" w:rsidRPr="00D23A81" w:rsidRDefault="007B1E85" w:rsidP="00D23A81">
      <w:pPr>
        <w:jc w:val="center"/>
        <w:rPr>
          <w:b/>
          <w:bCs/>
          <w:sz w:val="36"/>
          <w:szCs w:val="36"/>
          <w:lang w:val="en-US" w:eastAsia="ko-KR"/>
        </w:rPr>
      </w:pPr>
      <w:r>
        <w:rPr>
          <w:b/>
          <w:bCs/>
          <w:sz w:val="36"/>
          <w:szCs w:val="36"/>
          <w:lang w:val="en-US" w:eastAsia="ko-KR"/>
        </w:rPr>
        <w:t>Program</w:t>
      </w:r>
    </w:p>
    <w:p w14:paraId="3995F003" w14:textId="74099725" w:rsidR="00DF561A" w:rsidRPr="004928CD" w:rsidRDefault="00127852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F542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. Transformation inverse problems to optimization problems</w:t>
      </w:r>
    </w:p>
    <w:p w14:paraId="48257D14" w14:textId="16AA59ED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>Consider heat transfer phenomenon. The mathematical model of the system is the heat equation with boundary conditions</w:t>
      </w:r>
      <w:r w:rsidR="007B1E85">
        <w:rPr>
          <w:lang w:val="en-US" w:eastAsia="ko-KR"/>
        </w:rPr>
        <w:t>. It is necessary to transform it to the optimization one.</w:t>
      </w:r>
    </w:p>
    <w:p w14:paraId="23C68393" w14:textId="6BD3F763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 minimization</w:t>
      </w:r>
    </w:p>
    <w:p w14:paraId="11B25720" w14:textId="0F559E55" w:rsidR="00D23A81" w:rsidRDefault="007B1E85" w:rsidP="00D23A81">
      <w:pPr>
        <w:rPr>
          <w:lang w:val="en-US" w:eastAsia="ko-KR"/>
        </w:rPr>
      </w:pPr>
      <w:r w:rsidRPr="007B1E85">
        <w:rPr>
          <w:lang w:val="en-US" w:eastAsia="ko-KR"/>
        </w:rPr>
        <w:t xml:space="preserve">It necessary to determine the stationary </w:t>
      </w:r>
      <w:r>
        <w:rPr>
          <w:lang w:val="en-US" w:eastAsia="ko-KR"/>
        </w:rPr>
        <w:t>condition for the given function and specify its properties.</w:t>
      </w:r>
    </w:p>
    <w:p w14:paraId="721E5848" w14:textId="4AFECFBB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</w:t>
      </w:r>
      <w:r w:rsidR="007B1E85">
        <w:rPr>
          <w:rFonts w:ascii="Times New Roman" w:hAnsi="Times New Roman" w:cs="Times New Roman"/>
          <w:sz w:val="32"/>
          <w:szCs w:val="24"/>
          <w:lang w:val="en-US" w:eastAsia="ko-KR"/>
        </w:rPr>
        <w:t>. Differentiation</w:t>
      </w:r>
    </w:p>
    <w:p w14:paraId="112DAD3B" w14:textId="27C6E066" w:rsidR="00D23A81" w:rsidRDefault="007B1E85" w:rsidP="007B1E85">
      <w:pPr>
        <w:jc w:val="both"/>
        <w:rPr>
          <w:lang w:val="en-US" w:eastAsia="ko-KR"/>
        </w:rPr>
      </w:pPr>
      <w:r>
        <w:rPr>
          <w:lang w:val="en-US" w:eastAsia="ko-KR"/>
        </w:rPr>
        <w:t>Calculation of</w:t>
      </w:r>
      <w:r w:rsidR="00D23A81">
        <w:rPr>
          <w:lang w:val="en-US" w:eastAsia="ko-KR"/>
        </w:rPr>
        <w:t xml:space="preserve"> Gateaux derivatives </w:t>
      </w:r>
      <w:r>
        <w:rPr>
          <w:lang w:val="en-US" w:eastAsia="ko-KR"/>
        </w:rPr>
        <w:t xml:space="preserve">of </w:t>
      </w:r>
      <w:r w:rsidR="00D23A81">
        <w:rPr>
          <w:lang w:val="en-US" w:eastAsia="ko-KR"/>
        </w:rPr>
        <w:t>the given functions of two variables and integral functionals.</w:t>
      </w:r>
    </w:p>
    <w:p w14:paraId="205B79A4" w14:textId="77777777" w:rsidR="00D23A81" w:rsidRDefault="00D23A81" w:rsidP="00D23A81">
      <w:pPr>
        <w:ind w:left="567"/>
        <w:rPr>
          <w:lang w:val="en-US" w:eastAsia="ko-KR"/>
        </w:rPr>
      </w:pPr>
    </w:p>
    <w:p w14:paraId="2D3918D1" w14:textId="2DF6157F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Functional minimization. </w:t>
      </w:r>
      <w:r w:rsidR="007B1E85">
        <w:rPr>
          <w:rFonts w:ascii="Times New Roman" w:hAnsi="Times New Roman" w:cs="Times New Roman"/>
          <w:sz w:val="32"/>
          <w:szCs w:val="24"/>
          <w:lang w:val="en-US" w:eastAsia="ko-KR"/>
        </w:rPr>
        <w:t>Gradient method</w:t>
      </w:r>
    </w:p>
    <w:p w14:paraId="65160B2D" w14:textId="77777777" w:rsidR="007B1E85" w:rsidRDefault="007B1E85" w:rsidP="007B1E85">
      <w:pPr>
        <w:jc w:val="both"/>
        <w:rPr>
          <w:lang w:val="en-US" w:eastAsia="ko-KR"/>
        </w:rPr>
      </w:pPr>
      <w:r>
        <w:rPr>
          <w:lang w:val="en-US" w:eastAsia="ko-KR"/>
        </w:rPr>
        <w:t>Determining gradient method for the given functions of two variables and integral functionals.</w:t>
      </w:r>
    </w:p>
    <w:p w14:paraId="0279E831" w14:textId="19B7B41D" w:rsidR="00D23A81" w:rsidRDefault="00D23A81" w:rsidP="007B1E85">
      <w:pPr>
        <w:rPr>
          <w:lang w:val="en-US" w:eastAsia="ko-KR"/>
        </w:rPr>
      </w:pPr>
    </w:p>
    <w:p w14:paraId="439D5C5B" w14:textId="5EF1402E" w:rsidR="00D23A81" w:rsidRPr="004928CD" w:rsidRDefault="007B1E85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5.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Abstract inverse problems. Adjoint operators</w:t>
      </w:r>
    </w:p>
    <w:p w14:paraId="4ABF34F8" w14:textId="77777777" w:rsidR="00D23A81" w:rsidRDefault="00D23A81" w:rsidP="00D23A81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 It is necessary to use the definition of adjoint operators. The scalar product here the integral of product of the considered functions.</w:t>
      </w:r>
    </w:p>
    <w:p w14:paraId="7F5E4CBE" w14:textId="57AB0784" w:rsidR="00D23A81" w:rsidRPr="004928CD" w:rsidRDefault="007B1E85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="00D23A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5FB306B0" w14:textId="190C365D" w:rsidR="00D23A81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differential equations.</w:t>
      </w:r>
    </w:p>
    <w:p w14:paraId="56B3BBBE" w14:textId="284E749E" w:rsidR="00D23A81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7</w:t>
      </w:r>
      <w:r w:rsidR="00D23A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76D8F495" w14:textId="3170117E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differential equations with pointwise measuring.</w:t>
      </w:r>
    </w:p>
    <w:p w14:paraId="48364875" w14:textId="77777777" w:rsidR="00D23A81" w:rsidRDefault="00D23A81" w:rsidP="00D23A81">
      <w:pPr>
        <w:ind w:firstLine="567"/>
        <w:rPr>
          <w:lang w:val="en-US" w:eastAsia="ko-KR"/>
        </w:rPr>
      </w:pPr>
    </w:p>
    <w:p w14:paraId="48476F94" w14:textId="335BD595" w:rsidR="00D23A81" w:rsidRPr="004928CD" w:rsidRDefault="00D23A81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boundary problems for second ordinary differential equations</w:t>
      </w:r>
    </w:p>
    <w:p w14:paraId="380008EA" w14:textId="48784CB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second order differential equations with boundary conditions.</w:t>
      </w:r>
    </w:p>
    <w:p w14:paraId="77904D30" w14:textId="77777777" w:rsidR="00D23A81" w:rsidRDefault="00D23A81" w:rsidP="00D23A81">
      <w:pPr>
        <w:ind w:firstLine="567"/>
        <w:rPr>
          <w:lang w:val="en-US" w:eastAsia="ko-KR"/>
        </w:rPr>
      </w:pPr>
    </w:p>
    <w:p w14:paraId="5F49A492" w14:textId="31F8BBB5" w:rsidR="00D23A81" w:rsidRPr="004928CD" w:rsidRDefault="007B1E85" w:rsidP="007B1E85">
      <w:pPr>
        <w:pStyle w:val="3"/>
        <w:spacing w:before="400" w:after="100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>9</w:t>
      </w:r>
      <w:r w:rsidR="00D23A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 w:rsidR="00D23A81"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with distributed unknown parameter</w:t>
      </w:r>
    </w:p>
    <w:p w14:paraId="09BFA7D2" w14:textId="599152B6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heat equations with </w:t>
      </w:r>
      <w:r w:rsidRPr="007B1E85">
        <w:rPr>
          <w:lang w:val="en-US" w:eastAsia="ko-KR"/>
        </w:rPr>
        <w:t>distributed unknown parameter</w:t>
      </w:r>
      <w:r>
        <w:rPr>
          <w:lang w:val="en-US" w:eastAsia="ko-KR"/>
        </w:rPr>
        <w:t>.</w:t>
      </w:r>
    </w:p>
    <w:p w14:paraId="273B68CE" w14:textId="77777777" w:rsidR="00D23A81" w:rsidRPr="007B1E85" w:rsidRDefault="00D23A81" w:rsidP="00D23A81">
      <w:pPr>
        <w:ind w:firstLine="567"/>
        <w:rPr>
          <w:b/>
          <w:bCs/>
          <w:lang w:val="en-US" w:eastAsia="ko-KR"/>
        </w:rPr>
      </w:pPr>
    </w:p>
    <w:p w14:paraId="14E46BC6" w14:textId="164954B7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10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 with initial unknown parameter</w:t>
      </w:r>
    </w:p>
    <w:p w14:paraId="1A073E09" w14:textId="6EDEB7BB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heat equations with initial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22E38E1A" w14:textId="77777777" w:rsidR="007B1E85" w:rsidRPr="007B1E85" w:rsidRDefault="007B1E85" w:rsidP="007B1E85">
      <w:pPr>
        <w:ind w:firstLine="567"/>
        <w:rPr>
          <w:b/>
          <w:bCs/>
          <w:lang w:val="en-US" w:eastAsia="ko-KR"/>
        </w:rPr>
      </w:pPr>
    </w:p>
    <w:p w14:paraId="7928231F" w14:textId="0856E97A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11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 with boundary unknown parameter</w:t>
      </w:r>
    </w:p>
    <w:p w14:paraId="13D85C3E" w14:textId="03344EC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heat equations with boundary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7E0BBA93" w14:textId="77777777" w:rsidR="007B1E85" w:rsidRDefault="007B1E85">
      <w:pPr>
        <w:rPr>
          <w:lang w:val="en-US" w:eastAsia="ko-KR"/>
        </w:rPr>
      </w:pPr>
    </w:p>
    <w:p w14:paraId="203E9262" w14:textId="1656D57A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wave equation with distributed unknown parameter</w:t>
      </w:r>
    </w:p>
    <w:p w14:paraId="1B827639" w14:textId="1294B452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wave equations with </w:t>
      </w:r>
      <w:r w:rsidRPr="007B1E85">
        <w:rPr>
          <w:lang w:val="en-US" w:eastAsia="ko-KR"/>
        </w:rPr>
        <w:t>distributed unknown parameter</w:t>
      </w:r>
      <w:r>
        <w:rPr>
          <w:lang w:val="en-US" w:eastAsia="ko-KR"/>
        </w:rPr>
        <w:t>.</w:t>
      </w:r>
    </w:p>
    <w:p w14:paraId="76FE1A28" w14:textId="77777777" w:rsidR="007B1E85" w:rsidRPr="007B1E85" w:rsidRDefault="007B1E85" w:rsidP="007B1E85">
      <w:pPr>
        <w:ind w:firstLine="567"/>
        <w:rPr>
          <w:b/>
          <w:bCs/>
          <w:lang w:val="en-US" w:eastAsia="ko-KR"/>
        </w:rPr>
      </w:pPr>
    </w:p>
    <w:p w14:paraId="0D3E6C3E" w14:textId="35441DE7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wave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equation with initial unknown parameter</w:t>
      </w:r>
    </w:p>
    <w:p w14:paraId="2ECB35CE" w14:textId="7777777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heat equations with initial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44DBEAEA" w14:textId="77777777" w:rsidR="007B1E85" w:rsidRPr="007B1E85" w:rsidRDefault="007B1E85" w:rsidP="007B1E85">
      <w:pPr>
        <w:ind w:firstLine="567"/>
        <w:rPr>
          <w:b/>
          <w:bCs/>
          <w:lang w:val="en-US" w:eastAsia="ko-KR"/>
        </w:rPr>
      </w:pPr>
    </w:p>
    <w:p w14:paraId="43CFECFF" w14:textId="0991C382" w:rsidR="007B1E85" w:rsidRPr="004928CD" w:rsidRDefault="007B1E85" w:rsidP="007B1E85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Inverse problems for the </w:t>
      </w:r>
      <w:r w:rsidR="00CB6389">
        <w:rPr>
          <w:rFonts w:ascii="Times New Roman" w:hAnsi="Times New Roman" w:cs="Times New Roman"/>
          <w:sz w:val="32"/>
          <w:szCs w:val="24"/>
          <w:lang w:val="en-US" w:eastAsia="ko-KR"/>
        </w:rPr>
        <w:t>wave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 equation with boundary unknown parameter</w:t>
      </w:r>
    </w:p>
    <w:p w14:paraId="1AC3D23F" w14:textId="77777777" w:rsidR="007B1E85" w:rsidRDefault="007B1E85" w:rsidP="007B1E85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heat equations with boundary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7E61C192" w14:textId="77777777" w:rsidR="00CB6389" w:rsidRDefault="00CB6389">
      <w:pPr>
        <w:rPr>
          <w:lang w:val="en-US" w:eastAsia="ko-KR"/>
        </w:rPr>
      </w:pPr>
    </w:p>
    <w:p w14:paraId="0826508E" w14:textId="77777777" w:rsidR="00CB6389" w:rsidRDefault="00CB6389">
      <w:pPr>
        <w:rPr>
          <w:lang w:val="en-US" w:eastAsia="ko-KR"/>
        </w:rPr>
      </w:pPr>
    </w:p>
    <w:p w14:paraId="40ED07B1" w14:textId="0A77782C" w:rsidR="00CB6389" w:rsidRPr="004928CD" w:rsidRDefault="00CB6389" w:rsidP="00CB6389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t>15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Poisson equation with boundary unknown parameter</w:t>
      </w:r>
    </w:p>
    <w:p w14:paraId="604CDC4D" w14:textId="333F284B" w:rsidR="00CB6389" w:rsidRDefault="00CB6389" w:rsidP="00CB6389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>Using the gradient method for the system, described by the Poisson equations with boundary</w:t>
      </w:r>
      <w:r w:rsidRPr="007B1E85">
        <w:rPr>
          <w:lang w:val="en-US" w:eastAsia="ko-KR"/>
        </w:rPr>
        <w:t xml:space="preserve"> unknown parameter</w:t>
      </w:r>
      <w:r>
        <w:rPr>
          <w:lang w:val="en-US" w:eastAsia="ko-KR"/>
        </w:rPr>
        <w:t>.</w:t>
      </w:r>
    </w:p>
    <w:p w14:paraId="37589249" w14:textId="074BF5EE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0BF710E5" w14:textId="73A8DE68" w:rsidR="00CB6389" w:rsidRPr="004928CD" w:rsidRDefault="00CB6389" w:rsidP="00CB6389">
      <w:pPr>
        <w:pStyle w:val="3"/>
        <w:spacing w:before="400" w:after="100"/>
        <w:jc w:val="both"/>
        <w:rPr>
          <w:rFonts w:ascii="Times New Roman" w:hAnsi="Times New Roman" w:cs="Times New Roman"/>
          <w:sz w:val="32"/>
          <w:szCs w:val="24"/>
          <w:lang w:val="en-US" w:eastAsia="ko-KR"/>
        </w:rPr>
      </w:pPr>
      <w:r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>16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Poisson equation with distributed unknown parameter</w:t>
      </w:r>
    </w:p>
    <w:p w14:paraId="204FD9FD" w14:textId="434440C6" w:rsidR="00CB6389" w:rsidRDefault="00CB6389" w:rsidP="00CB6389">
      <w:pPr>
        <w:ind w:firstLine="567"/>
        <w:jc w:val="both"/>
        <w:rPr>
          <w:lang w:val="en-US" w:eastAsia="ko-KR"/>
        </w:rPr>
      </w:pPr>
      <w:r>
        <w:rPr>
          <w:lang w:val="en-US" w:eastAsia="ko-KR"/>
        </w:rPr>
        <w:t xml:space="preserve">Using the gradient method for the system, described by the Poisson equations with distributed </w:t>
      </w:r>
      <w:r w:rsidRPr="007B1E85">
        <w:rPr>
          <w:lang w:val="en-US" w:eastAsia="ko-KR"/>
        </w:rPr>
        <w:t>unknown parameter</w:t>
      </w:r>
      <w:r>
        <w:rPr>
          <w:lang w:val="en-US" w:eastAsia="ko-KR"/>
        </w:rPr>
        <w:t>.</w:t>
      </w:r>
    </w:p>
    <w:p w14:paraId="1E7B728E" w14:textId="77777777" w:rsidR="004928CD" w:rsidRPr="00E529C1" w:rsidRDefault="004928CD" w:rsidP="00CB6389">
      <w:pPr>
        <w:rPr>
          <w:lang w:val="en-US" w:eastAsia="ko-KR"/>
        </w:rPr>
      </w:pPr>
    </w:p>
    <w:sectPr w:rsidR="004928CD" w:rsidRPr="00E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E43"/>
    <w:multiLevelType w:val="hybridMultilevel"/>
    <w:tmpl w:val="183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C48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B6EF7"/>
    <w:multiLevelType w:val="hybridMultilevel"/>
    <w:tmpl w:val="A5D8FF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FA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A83"/>
    <w:multiLevelType w:val="hybridMultilevel"/>
    <w:tmpl w:val="4B4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6F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F70F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331A"/>
    <w:multiLevelType w:val="hybridMultilevel"/>
    <w:tmpl w:val="6A7A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E5A0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6"/>
    <w:rsid w:val="00014967"/>
    <w:rsid w:val="00054972"/>
    <w:rsid w:val="00062586"/>
    <w:rsid w:val="00082014"/>
    <w:rsid w:val="00092EF2"/>
    <w:rsid w:val="000A45AF"/>
    <w:rsid w:val="000A6A6E"/>
    <w:rsid w:val="000B6BC9"/>
    <w:rsid w:val="000C4C96"/>
    <w:rsid w:val="000C5764"/>
    <w:rsid w:val="000E3A6B"/>
    <w:rsid w:val="00110FCD"/>
    <w:rsid w:val="0012213B"/>
    <w:rsid w:val="001221F9"/>
    <w:rsid w:val="00127852"/>
    <w:rsid w:val="00143B1F"/>
    <w:rsid w:val="00162F3B"/>
    <w:rsid w:val="00185F90"/>
    <w:rsid w:val="00192F1A"/>
    <w:rsid w:val="00196F27"/>
    <w:rsid w:val="001C1C69"/>
    <w:rsid w:val="001C3723"/>
    <w:rsid w:val="001D51CC"/>
    <w:rsid w:val="001D7981"/>
    <w:rsid w:val="001E46F5"/>
    <w:rsid w:val="00204DEF"/>
    <w:rsid w:val="00227E7F"/>
    <w:rsid w:val="00280AFB"/>
    <w:rsid w:val="00290A16"/>
    <w:rsid w:val="002D1C6C"/>
    <w:rsid w:val="003A7E68"/>
    <w:rsid w:val="004002BA"/>
    <w:rsid w:val="004006C1"/>
    <w:rsid w:val="00415D3D"/>
    <w:rsid w:val="00427484"/>
    <w:rsid w:val="00446074"/>
    <w:rsid w:val="004761B6"/>
    <w:rsid w:val="004928CD"/>
    <w:rsid w:val="004B5B57"/>
    <w:rsid w:val="004D338D"/>
    <w:rsid w:val="004D3B2F"/>
    <w:rsid w:val="004E41A6"/>
    <w:rsid w:val="004F1C2D"/>
    <w:rsid w:val="004F4FB3"/>
    <w:rsid w:val="00554D1D"/>
    <w:rsid w:val="00591FC5"/>
    <w:rsid w:val="005C525C"/>
    <w:rsid w:val="00634949"/>
    <w:rsid w:val="00696555"/>
    <w:rsid w:val="006A1EF3"/>
    <w:rsid w:val="00701BED"/>
    <w:rsid w:val="00725D7C"/>
    <w:rsid w:val="00730A4A"/>
    <w:rsid w:val="007B1E85"/>
    <w:rsid w:val="007F144F"/>
    <w:rsid w:val="00816D98"/>
    <w:rsid w:val="00817C6E"/>
    <w:rsid w:val="00857F34"/>
    <w:rsid w:val="008601EC"/>
    <w:rsid w:val="00874F60"/>
    <w:rsid w:val="00876480"/>
    <w:rsid w:val="00892FAB"/>
    <w:rsid w:val="008A0122"/>
    <w:rsid w:val="008C1965"/>
    <w:rsid w:val="008C7473"/>
    <w:rsid w:val="008C7964"/>
    <w:rsid w:val="008E20E3"/>
    <w:rsid w:val="00916F8F"/>
    <w:rsid w:val="00936CC5"/>
    <w:rsid w:val="00950A8E"/>
    <w:rsid w:val="00977F90"/>
    <w:rsid w:val="009A18B9"/>
    <w:rsid w:val="009E6783"/>
    <w:rsid w:val="00AA24B2"/>
    <w:rsid w:val="00AA67C4"/>
    <w:rsid w:val="00AD1B22"/>
    <w:rsid w:val="00B44591"/>
    <w:rsid w:val="00B62D6E"/>
    <w:rsid w:val="00B71D43"/>
    <w:rsid w:val="00BC243A"/>
    <w:rsid w:val="00BC39C0"/>
    <w:rsid w:val="00BC3D6B"/>
    <w:rsid w:val="00BD2143"/>
    <w:rsid w:val="00BD71E3"/>
    <w:rsid w:val="00BE2A6A"/>
    <w:rsid w:val="00BE3C04"/>
    <w:rsid w:val="00C41466"/>
    <w:rsid w:val="00C611A4"/>
    <w:rsid w:val="00C677FB"/>
    <w:rsid w:val="00CA7BDB"/>
    <w:rsid w:val="00CB6389"/>
    <w:rsid w:val="00CF1076"/>
    <w:rsid w:val="00D23A81"/>
    <w:rsid w:val="00DA03FF"/>
    <w:rsid w:val="00DE0C3A"/>
    <w:rsid w:val="00DF561A"/>
    <w:rsid w:val="00E060CD"/>
    <w:rsid w:val="00E1261E"/>
    <w:rsid w:val="00E43DBE"/>
    <w:rsid w:val="00E529C1"/>
    <w:rsid w:val="00E52C41"/>
    <w:rsid w:val="00E828BB"/>
    <w:rsid w:val="00E94EC6"/>
    <w:rsid w:val="00EA506C"/>
    <w:rsid w:val="00F24829"/>
    <w:rsid w:val="00F276EE"/>
    <w:rsid w:val="00F30BBC"/>
    <w:rsid w:val="00F368E4"/>
    <w:rsid w:val="00F37FC0"/>
    <w:rsid w:val="00F47C01"/>
    <w:rsid w:val="00F54281"/>
    <w:rsid w:val="00F630E6"/>
    <w:rsid w:val="00FA6C7D"/>
    <w:rsid w:val="00FE56D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98F7"/>
  <w15:chartTrackingRefBased/>
  <w15:docId w15:val="{884DF39B-401B-4BBD-B144-EED4BB6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  <w:style w:type="character" w:customStyle="1" w:styleId="20">
    <w:name w:val="Заголовок 2 Знак"/>
    <w:link w:val="2"/>
    <w:rsid w:val="009A18B9"/>
    <w:rPr>
      <w:rFonts w:ascii="Arial" w:hAnsi="Arial"/>
      <w:b/>
      <w:i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78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78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928CD"/>
    <w:pPr>
      <w:spacing w:before="100" w:beforeAutospacing="1" w:after="100" w:afterAutospacing="1"/>
    </w:pPr>
  </w:style>
  <w:style w:type="character" w:customStyle="1" w:styleId="js-phone-number">
    <w:name w:val="js-phone-number"/>
    <w:rsid w:val="004928CD"/>
  </w:style>
  <w:style w:type="character" w:customStyle="1" w:styleId="30">
    <w:name w:val="Заголовок 3 Знак"/>
    <w:basedOn w:val="a0"/>
    <w:link w:val="3"/>
    <w:rsid w:val="00D23A81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2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9E3EC3-D950-4EBB-B3D5-EE20A08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cp:lastModifiedBy>Серовайский Семен</cp:lastModifiedBy>
  <cp:revision>6</cp:revision>
  <cp:lastPrinted>2017-09-15T05:19:00Z</cp:lastPrinted>
  <dcterms:created xsi:type="dcterms:W3CDTF">2021-11-22T15:18:00Z</dcterms:created>
  <dcterms:modified xsi:type="dcterms:W3CDTF">2021-11-23T06:08:00Z</dcterms:modified>
</cp:coreProperties>
</file>